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CC" w:rsidRDefault="00AB5196" w:rsidP="00AB5196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AB5196" w:rsidRDefault="00AB5196" w:rsidP="00AB5196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162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ИВДИВО-Цельности, </w:t>
      </w:r>
      <w:r>
        <w:rPr>
          <w:rFonts w:ascii="Times New Roman" w:hAnsi="Times New Roman" w:cs="Times New Roman"/>
          <w:color w:val="FF0000"/>
          <w:sz w:val="24"/>
        </w:rPr>
        <w:t>Бурятия, Октавной Метагалактики</w:t>
      </w:r>
    </w:p>
    <w:p w:rsidR="00AB5196" w:rsidRDefault="00AB5196" w:rsidP="00AB5196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1048482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262050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65442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16290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:rsidR="00AB5196" w:rsidRDefault="00AB5196" w:rsidP="00AB5196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 КХ 25052020/2021</w:t>
      </w:r>
    </w:p>
    <w:p w:rsidR="00AB5196" w:rsidRDefault="00AB5196" w:rsidP="00AB5196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162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Явление ИВО Цельностью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Мероощущения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Компетенцией командно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162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Истинность Восприятия Огня и Синтеза Реализацией Прав Мудрости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162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Организация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пассионарной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среды ИВДИВО Бурятии Практиками Репликацией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Стратагемии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162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Должностная Компетенция развитием Совершенств научных Подготовок каждого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AB5196" w:rsidRDefault="00AB5196" w:rsidP="00AB519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AB5196" w:rsidRDefault="00AB5196" w:rsidP="00AB519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подразделения ИВДИВО 1048512 ИЦ / 262080 ИВЦ / 65472 ВЦ / 16320 ВЦР 162 ИВДИВО-Цельности, Бурятия,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ведение занятий в подразделении с "новенькими", набор практик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Янькова Юлия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 активацией Огня Совершенной Должностной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Мероощущения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явлением Изначально Вышестоящих Иерархов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Репликация Совершенных Условий ИВДИВО Генезисом Иерархической реализации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действенного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Человека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шестнадцатерицы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1048511 ИЦ / 262079 ИВЦ / 65471 ВЦ / 16319 ВЦР 162 ИВДИВО-Цельности, Бурятия,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Козулина Людмила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Человека ИВО Синтезом Воли ИВО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Мероощущения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Синтезом истинной Воли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Организованность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жизни генезисом  64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Совершенного Восприятие Синтезом ИВАС Иосифа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Славии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1048510 ИЦ / 262078 ИВЦ / 65470 ВЦ / 16318 ВЦР 162 ИВДИВО-Цельности, Бурятия,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Ведение группы Философии Здоровья.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Зайцева Наталья Михайловна.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Совершенной Истины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Мероощущения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ВШС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Владыки Воли действием Волей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Атмосфера ВШС концентрацией Полномочий Совершенств  Синтезом Мудрости ИВАС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Философский Синтез Методом реализации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Светотворённости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явлении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ИВДИВО-Мг Академии Наук ИВО 1048509 ИЦ / 262077 ИВЦ / 65469 ВЦ / 16317 ВЦР 162 ИВДИВО-Цельности, Бурятия,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текста практик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Санникова Марина Иосифовна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Сциентизм Начал Творения Науки Физического мирового метагалактического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Научным Взглядом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Создание Среды Подразделения Научным Синтезом ИВАС Филипп Марина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Практическая применимость Научными Методами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ИВДИВО-Мг Империи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1048508 ИЦ / 262076 ИВЦ / 65468 ВЦ / 16316 ВЦР 162 ИВДИВО-Цельности, Бурятия,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и проверка текстов Синтезов, Школ, Институтов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Воробьева Ирина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генезис/практиками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Метагалактического Центра Синтезом Творения ИВО компетентно командно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Действенность 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Мероощущения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Действенность Совершенного Хум  ИВО 64-рицей Частностей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ИВДИВО-Мг Гражданской Конфедерации ИВО 1048507 ИЦ / 262075 ИВЦ / 65467 ВЦ / 16315 ВЦР 162 ИВДИВО-Цельности, Бурятия,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Глава РО ФПП МГКР,  набор текста практик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Серегина Ольга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Цивилизованность ИВДИВ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О-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Конфедеративным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Генезис Прав Гражданина Основами Созидания Достоинством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Метагалактической Цивилизованности Гражданина Репликацией Явления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Гражданская позиция Началами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ИВДИВО-Мг Синтеза ИВО 1048506 ИЦ / 262074 ИВЦ / 65466 ВЦ / 16314 ВЦР 162 ИВДИВО-Цельности, Бурятия,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Голышева Татьяна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Эволюционный рост Посвященного ИВО Репликацией Огня, Духа, Света, Энергии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lastRenderedPageBreak/>
        <w:t>Субъядерности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Веры и Знаний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Посвященности Потенциалом заряда Совершенного Физического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Новый Мир ИВО качеством Жизни внутри нас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ИВД</w:t>
      </w:r>
      <w:r w:rsidR="002923CA">
        <w:rPr>
          <w:rFonts w:ascii="Times New Roman" w:hAnsi="Times New Roman" w:cs="Times New Roman"/>
          <w:b/>
          <w:color w:val="2800FF"/>
          <w:sz w:val="24"/>
        </w:rPr>
        <w:t xml:space="preserve">ИВО-Мг </w:t>
      </w:r>
      <w:proofErr w:type="spellStart"/>
      <w:r w:rsidR="002923CA"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 w:rsidR="002923CA">
        <w:rPr>
          <w:rFonts w:ascii="Times New Roman" w:hAnsi="Times New Roman" w:cs="Times New Roman"/>
          <w:b/>
          <w:color w:val="2800FF"/>
          <w:sz w:val="24"/>
        </w:rPr>
        <w:t xml:space="preserve"> Расы</w:t>
      </w:r>
      <w:bookmarkStart w:id="0" w:name="_GoBack"/>
      <w:bookmarkEnd w:id="0"/>
      <w:r>
        <w:rPr>
          <w:rFonts w:ascii="Times New Roman" w:hAnsi="Times New Roman" w:cs="Times New Roman"/>
          <w:b/>
          <w:color w:val="2800FF"/>
          <w:sz w:val="24"/>
        </w:rPr>
        <w:t xml:space="preserve"> ИВО 1048505 ИЦ / 262073 ИВЦ / 65465 ВЦ / 16313 ВЦР 162 ИВДИВО-Цельности, Бурятия,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и проверка практик Синтезов ИВО, секретарь РО ПППР Бурятии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Янькова Валентина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Мощь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Мероощущения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Синтезом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преображением внутреннего мира Совершенством Монады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Частей практиками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Творческий 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естеством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ИВДИВО-Мг Цивилизации ИВО 1048504 ИЦ / 262072 ИВЦ / 65464 ВЦ / 16312 ВЦР 162 ИВДИВО-Цельности, Бурятия,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ревизор ПППР РО Бурятия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Сидорова Татьяна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Цивилизация воскрешенным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Мероощущения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Накопление и применение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 ИВО стандартами Совершенства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Концентрация среды Метагалактической Цивилизации ИВО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Отцовский Образ Человека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ИВДИВО-Мг Нации Культуры ИВО 1048503 ИЦ / 262071 ИВЦ / 65463 ВЦ / 16311 ВЦР 162 ИВДИВО-Цельности, Бурятия,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Маняева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Оксана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Мг Нации Общим Делом с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Генерация новых Идей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Истинность Дел Управленца Синтезом Идей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Мощь Потенциала ИВДИВО Бурятия качеством управления условиями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ИВДИВО-Мг Образования ИВО 1048502 ИЦ / 262070 ИВЦ / 65462 ВЦ / 16310 ВЦР 162 ИВДИВО-Цельности, Бурятия,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практик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Бутуханова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Юлия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Эхиритовна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явления Человека Пробуждения Совершенством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Мероощущения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Формирование Метагалактической Культуры Генезисом Разума ИВАС Савелия Баяны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Огненной Среды развития Метагалактической Культуры  Синтезом Основ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стиль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Синтезгенезисом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Разума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ИВДИВО-Мг Общества ИВО 1048501 ИЦ / 262069 ИВЦ / 65461 ВЦ / 16309 ВЦР 162 ИВДИВО-Цельности, Бурятия,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группы на 1 Курс МФЧС, печать практик МФЧС, аудиозапись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Соколова Ольга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-Общественным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Человека Генезиса Синтезом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Качество сердечности Репликацией Синтеза генезиса/практик 64-р частностей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Смыслотворенностью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8-р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ИВДИВО-Мг Информации ИВО 1048500 ИЦ / 262068 ИВЦ / 65460 ВЦ / 16308 ВЦР 162 ИВДИВО-Цельности, Бурятия,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ведение занятий в подразделении с "новенькими", набор практик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Екатерина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Бытиё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естеством восприятия Огня и Синтеза Иерархов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цельной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Мероощущения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ИВДИВО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Воспитание действенности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Мастерства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Развертка репликации Научного Плана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ИВДИВО-Мг Плана Синтеза ИВО 1048499 ИЦ / 262067 ИВЦ / 65459 ВЦ / 16307 ВЦР 162 ИВДИВО-Цельности, Бурятия,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Костина Елена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Синтез Плана ИВО самоорганизацией Совершенным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Метагалактических Чувств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Души Человека ИВО разработанностью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Чакр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Практикой Генезиса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Мероощущения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Совершенного Восприятия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проникновенностью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Словом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ИВДИВО-Мг развития ИВО 1048498 ИЦ / 262066 ИВЦ / 65458 ВЦ / 16306 ВЦР 162 ИВДИВО-Цельности, Бурятия,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Бутуханов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Владислав Михайлович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Иерархический рост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новых отношений граждан ИВДИВО Бурятии методами генезиса/практик Восприятия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Яромира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Пробуждение Гражданина Метагалактики Мудростью Слова ИВО в Парадигме ИВДИВО-развития территории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Жизни Совершенством Частностей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К</w:t>
      </w:r>
      <w:proofErr w:type="gramEnd"/>
      <w:r>
        <w:rPr>
          <w:rFonts w:ascii="Times New Roman" w:hAnsi="Times New Roman" w:cs="Times New Roman"/>
          <w:color w:val="000000"/>
          <w:sz w:val="24"/>
        </w:rPr>
        <w:t>онфедеративно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Должностной Компетенции ИВДИВО ИВО 1048497 ИЦ / 262065 ИВЦ / 65457 ВЦ / 16305 ВЦР 162 ИВДИВО-Цельности, Бурятия,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практик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Сидорова Людмила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Должностной Компетенции Человека Практики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Синтезмогуществом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Пламени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практиками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Должностная Компетенция естеством Служения с ИВАС Сераписом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Утонченность Жизни гармонизацией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внутреннего-внешнего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1048496 ИЦ / 262064 ИВЦ / 65456 ВЦ / 16304 ВЦР 162 ИВДИВО-Цельности, Бурятия,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Осовская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Иннокентьевна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Деятельность Аватара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организацией Подготовок Синтеза Условий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 всех видах и формах</w:t>
      </w:r>
    </w:p>
    <w:p w:rsidR="00AB5196" w:rsidRDefault="00AB5196" w:rsidP="00AB519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Реализации Перспективы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Физического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Эволюционный рост Концентрацией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 формирование Цельной среды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Совершенствование Служения  Могуществом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Смыслов ИВО и  ИВАС Эдуарда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1048495 ИЦ / 262063 ИВЦ / 65455 ВЦ / 16303 ВЦР 162 ИВДИВО-Цельности, Бурятия,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Метагалактического Центра Улан-Удэ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Елена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Физического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исполнения Пути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Иерархический Рост и реализация наработкой Методов самоорганизации в Синтезе ИВАС Фадей Елена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Иерархической образованности 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физического тела ИВО Волей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AB5196" w:rsidRDefault="00AB5196" w:rsidP="00AB519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AB5196" w:rsidRPr="00AB5196" w:rsidRDefault="00AB5196" w:rsidP="00AB519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064. Ипостась Синтеза ИВДИВО-иерархического синтеза 1048384 ИЦ / 261952 ИВЦ / 65344 ВЦ / 16192 ВЦР 162 ИВДИВО-Цельности, Бурятия,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Бай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Сэсэг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Батуевна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Омега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Ипостаси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Движениетворенностью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Мощью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Фредерик Константа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Синтездвижением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Мысли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64-р частностей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Потенциалотворенностью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внутреннего мира Синтезом Любви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063. Ипостась Синтеза ИВДИВО-иерархической воли ИВО 1048383 ИЦ / 261951 ИВЦ / 65343 ВЦ / 16191 ВЦР 162 ИВДИВО-Цельности, Бурятия,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Эрдыниева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Руслановна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Ипостаси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Мероощущения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синтезощущением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64-рицы Частностей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управления материей развитием дееспособности внутреннего мира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Фа и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062. Ипостась Синтеза ИВДИВО-иерархической мудрости ИВО 1048382 ИЦ / 261950 ИВЦ / 65342 ВЦ / 16190 ВЦР 162 ИВДИВО-Цельности, Бурятия,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Очиров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Баир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Доржиевич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Омега, Абсолют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Фа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 стяжании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Сознания Принципом Творения Ипостаси Синтеза ИВО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Инструментов Служения Методами Истинности Сознания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среды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Истинностью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Красота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Тонкомировой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061. Ипостась Синтеза ИВДИВО-иерархической любви ИВО 1048381 ИЦ / 261949 ИВЦ / 65341 ВЦ / 16189 ВЦР 162 ИВДИВО-Цельности, Бурятия,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Очирова Елена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Фа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 стяжании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Синтезлюбовью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Памяти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Чистота Восприятия Красоты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Памяти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Конфедеративной среды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Гармонизация внутренне-внешнего развития проникновенностью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ИВО</w:t>
      </w:r>
    </w:p>
    <w:sectPr w:rsidR="00AB5196" w:rsidRPr="00AB5196" w:rsidSect="00AB519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96"/>
    <w:rsid w:val="00096607"/>
    <w:rsid w:val="002923CA"/>
    <w:rsid w:val="007F5B33"/>
    <w:rsid w:val="00AB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Кузнецова</dc:creator>
  <cp:lastModifiedBy>Екатерина Кузнецова</cp:lastModifiedBy>
  <cp:revision>2</cp:revision>
  <dcterms:created xsi:type="dcterms:W3CDTF">2021-01-15T15:54:00Z</dcterms:created>
  <dcterms:modified xsi:type="dcterms:W3CDTF">2021-01-16T11:41:00Z</dcterms:modified>
</cp:coreProperties>
</file>